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93" w:rsidRPr="00D65DE9" w:rsidRDefault="00D65DE9" w:rsidP="006F7E93">
      <w:pPr>
        <w:pStyle w:val="a3"/>
        <w:spacing w:before="0" w:beforeAutospacing="0" w:after="125" w:afterAutospacing="0"/>
        <w:jc w:val="center"/>
        <w:rPr>
          <w:b/>
          <w:sz w:val="144"/>
          <w:szCs w:val="144"/>
          <w:shd w:val="clear" w:color="auto" w:fill="FFFFFF"/>
        </w:rPr>
      </w:pPr>
      <w:r w:rsidRPr="00D65DE9">
        <w:rPr>
          <w:b/>
          <w:bCs/>
          <w:color w:val="000000" w:themeColor="text1"/>
          <w:kern w:val="36"/>
          <w:sz w:val="144"/>
          <w:szCs w:val="144"/>
        </w:rPr>
        <w:t>С какими историческими событиями связан праздник 23 февраля?</w:t>
      </w:r>
      <w:r w:rsidRPr="00D65DE9">
        <w:rPr>
          <w:b/>
          <w:bCs/>
          <w:color w:val="000000" w:themeColor="text1"/>
          <w:kern w:val="36"/>
          <w:sz w:val="144"/>
          <w:szCs w:val="144"/>
        </w:rPr>
        <w:br/>
      </w:r>
    </w:p>
    <w:p w:rsidR="006F7E93" w:rsidRDefault="006F7E93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D65DE9" w:rsidRDefault="00D65DE9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D65DE9" w:rsidRPr="00D65DE9" w:rsidRDefault="00D65DE9" w:rsidP="00D65DE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D65DE9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с первыми боями Красной армии против германских войск в феврале 1918 года</w:t>
      </w:r>
    </w:p>
    <w:p w:rsidR="00A232E1" w:rsidRPr="00A232E1" w:rsidRDefault="00A232E1" w:rsidP="00D65DE9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A232E1" w:rsidRPr="00A232E1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0D4D58"/>
    <w:rsid w:val="00207974"/>
    <w:rsid w:val="00320BEC"/>
    <w:rsid w:val="00355C98"/>
    <w:rsid w:val="003C2F35"/>
    <w:rsid w:val="006F7E93"/>
    <w:rsid w:val="0080564C"/>
    <w:rsid w:val="00A232E1"/>
    <w:rsid w:val="00AC3F30"/>
    <w:rsid w:val="00D65DE9"/>
    <w:rsid w:val="00DC3D71"/>
    <w:rsid w:val="00F051CB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8</cp:revision>
  <dcterms:created xsi:type="dcterms:W3CDTF">2017-11-12T18:06:00Z</dcterms:created>
  <dcterms:modified xsi:type="dcterms:W3CDTF">2019-02-19T16:52:00Z</dcterms:modified>
</cp:coreProperties>
</file>